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DE71CB" w14:textId="344784F6" w:rsidR="006E1CBA" w:rsidRPr="00887EFE" w:rsidRDefault="00921171" w:rsidP="00FE3592">
      <w:pPr>
        <w:jc w:val="center"/>
        <w:outlineLvl w:val="0"/>
        <w:rPr>
          <w:b/>
          <w:sz w:val="44"/>
          <w:szCs w:val="44"/>
          <w:vertAlign w:val="superscript"/>
        </w:rPr>
      </w:pPr>
      <w:proofErr w:type="spellStart"/>
      <w:r w:rsidRPr="00887EFE">
        <w:rPr>
          <w:b/>
          <w:sz w:val="44"/>
          <w:szCs w:val="44"/>
        </w:rPr>
        <w:t>Sak</w:t>
      </w:r>
      <w:r w:rsidRPr="00887EFE">
        <w:rPr>
          <w:rFonts w:ascii="Cambria" w:hAnsi="Cambria"/>
          <w:b/>
          <w:sz w:val="44"/>
          <w:szCs w:val="44"/>
        </w:rPr>
        <w:t>é</w:t>
      </w:r>
      <w:proofErr w:type="spellEnd"/>
      <w:r w:rsidR="00AA5CC8" w:rsidRPr="00887EFE">
        <w:rPr>
          <w:b/>
          <w:sz w:val="44"/>
          <w:szCs w:val="44"/>
        </w:rPr>
        <w:t xml:space="preserve"> Tasting</w:t>
      </w:r>
      <w:r w:rsidR="00004245" w:rsidRPr="00887EFE">
        <w:rPr>
          <w:b/>
          <w:sz w:val="44"/>
          <w:szCs w:val="44"/>
        </w:rPr>
        <w:t xml:space="preserve"> @ </w:t>
      </w:r>
      <w:proofErr w:type="spellStart"/>
      <w:proofErr w:type="gramStart"/>
      <w:r w:rsidR="00004245" w:rsidRPr="00887EFE">
        <w:rPr>
          <w:b/>
          <w:sz w:val="44"/>
          <w:szCs w:val="44"/>
        </w:rPr>
        <w:t>Waraji</w:t>
      </w:r>
      <w:proofErr w:type="spellEnd"/>
      <w:r w:rsidR="00697254">
        <w:rPr>
          <w:b/>
          <w:sz w:val="44"/>
          <w:szCs w:val="44"/>
        </w:rPr>
        <w:t xml:space="preserve">  Season</w:t>
      </w:r>
      <w:proofErr w:type="gramEnd"/>
      <w:r w:rsidR="00697254">
        <w:rPr>
          <w:b/>
          <w:sz w:val="44"/>
          <w:szCs w:val="44"/>
        </w:rPr>
        <w:t xml:space="preserve"> II</w:t>
      </w:r>
    </w:p>
    <w:p w14:paraId="7BC025A0" w14:textId="77777777" w:rsidR="00004245" w:rsidRDefault="0073064C" w:rsidP="00FE3592">
      <w:pPr>
        <w:jc w:val="center"/>
        <w:outlineLvl w:val="0"/>
        <w:rPr>
          <w:rFonts w:ascii="Wide Latin" w:hAnsi="Wide Latin"/>
          <w:sz w:val="22"/>
          <w:szCs w:val="22"/>
        </w:rPr>
      </w:pPr>
      <w:r>
        <w:t xml:space="preserve">Produced by </w:t>
      </w:r>
      <w:r w:rsidRPr="0073064C">
        <w:rPr>
          <w:rFonts w:ascii="Wide Latin" w:hAnsi="Wide Latin"/>
          <w:sz w:val="22"/>
          <w:szCs w:val="22"/>
        </w:rPr>
        <w:t>Saké Durham</w:t>
      </w:r>
    </w:p>
    <w:p w14:paraId="0DA1ED64" w14:textId="77777777" w:rsidR="007A607F" w:rsidRDefault="007A607F" w:rsidP="00FE3592">
      <w:pPr>
        <w:jc w:val="center"/>
        <w:outlineLvl w:val="0"/>
        <w:rPr>
          <w:rFonts w:ascii="Wide Latin" w:hAnsi="Wide Latin"/>
          <w:sz w:val="22"/>
          <w:szCs w:val="22"/>
        </w:rPr>
      </w:pPr>
    </w:p>
    <w:p w14:paraId="181CD971" w14:textId="77777777" w:rsidR="007A607F" w:rsidRPr="0073064C" w:rsidRDefault="007A607F" w:rsidP="00FE3592">
      <w:pPr>
        <w:jc w:val="center"/>
        <w:outlineLvl w:val="0"/>
        <w:rPr>
          <w:rFonts w:ascii="Wide Latin" w:hAnsi="Wide Latin"/>
        </w:rPr>
      </w:pPr>
    </w:p>
    <w:p w14:paraId="157063C3" w14:textId="264334CD" w:rsidR="0073064C" w:rsidRDefault="00A1527F" w:rsidP="0073064C">
      <w:pPr>
        <w:jc w:val="center"/>
      </w:pPr>
      <w:r w:rsidRPr="00A1527F">
        <w:rPr>
          <w:noProof/>
          <w:lang w:eastAsia="en-US"/>
        </w:rPr>
        <w:drawing>
          <wp:inline distT="0" distB="0" distL="0" distR="0" wp14:anchorId="7B4D557D" wp14:editId="36082471">
            <wp:extent cx="2108835" cy="1721874"/>
            <wp:effectExtent l="0" t="0" r="0" b="5715"/>
            <wp:docPr id="5" name="Picture 5" descr="Toshiba External HD:iPhoto Library Prior to May 2013:Previews:2013:10:20:20131020-032636:B1+jyzz8SOyOC8MQzPZlcg:IMG_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shiba External HD:iPhoto Library Prior to May 2013:Previews:2013:10:20:20131020-032636:B1+jyzz8SOyOC8MQzPZlcg:IMG_442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7814" cy="1729205"/>
                    </a:xfrm>
                    <a:prstGeom prst="rect">
                      <a:avLst/>
                    </a:prstGeom>
                    <a:noFill/>
                    <a:ln>
                      <a:noFill/>
                    </a:ln>
                  </pic:spPr>
                </pic:pic>
              </a:graphicData>
            </a:graphic>
          </wp:inline>
        </w:drawing>
      </w:r>
    </w:p>
    <w:p w14:paraId="41F4B50A" w14:textId="77777777" w:rsidR="007A607F" w:rsidRDefault="007A607F" w:rsidP="0073064C">
      <w:pPr>
        <w:jc w:val="center"/>
      </w:pPr>
    </w:p>
    <w:p w14:paraId="25CE7BCD" w14:textId="77777777" w:rsidR="007A607F" w:rsidRDefault="007A607F" w:rsidP="00887EFE"/>
    <w:p w14:paraId="0AE6238C" w14:textId="17A3D2F7" w:rsidR="0053166D" w:rsidRPr="00887EFE" w:rsidRDefault="00004245" w:rsidP="00887EFE">
      <w:pPr>
        <w:rPr>
          <w:rFonts w:ascii="Cambria" w:hAnsi="Cambria"/>
        </w:rPr>
      </w:pPr>
      <w:r>
        <w:t xml:space="preserve">Would </w:t>
      </w:r>
      <w:r w:rsidR="0073064C">
        <w:t>you like to learn</w:t>
      </w:r>
      <w:r w:rsidR="00921171">
        <w:t xml:space="preserve"> more about sak</w:t>
      </w:r>
      <w:r w:rsidR="00921171">
        <w:rPr>
          <w:rFonts w:ascii="Cambria" w:hAnsi="Cambria"/>
        </w:rPr>
        <w:t>é</w:t>
      </w:r>
      <w:r>
        <w:t xml:space="preserve">? </w:t>
      </w:r>
      <w:r w:rsidR="00646D87">
        <w:t>Here</w:t>
      </w:r>
      <w:r w:rsidR="0073064C">
        <w:t xml:space="preserve"> is </w:t>
      </w:r>
      <w:r w:rsidR="00646D87">
        <w:t>an</w:t>
      </w:r>
      <w:r w:rsidR="0073064C">
        <w:t xml:space="preserve"> opportunity </w:t>
      </w:r>
      <w:r w:rsidR="009B0855">
        <w:t xml:space="preserve">to learn about and </w:t>
      </w:r>
      <w:r w:rsidR="00921171">
        <w:t xml:space="preserve">taste different </w:t>
      </w:r>
      <w:r w:rsidR="00AA5CC8">
        <w:t xml:space="preserve">styles of </w:t>
      </w:r>
      <w:proofErr w:type="spellStart"/>
      <w:r w:rsidR="00AA5CC8">
        <w:t>sak</w:t>
      </w:r>
      <w:r w:rsidR="00AA5CC8">
        <w:rPr>
          <w:rFonts w:ascii="Cambria" w:hAnsi="Cambria"/>
        </w:rPr>
        <w:t>é</w:t>
      </w:r>
      <w:proofErr w:type="spellEnd"/>
      <w:r w:rsidR="00646D87">
        <w:t>,</w:t>
      </w:r>
      <w:r w:rsidR="00921171">
        <w:t xml:space="preserve"> </w:t>
      </w:r>
      <w:r w:rsidR="00FE3592">
        <w:t>pair</w:t>
      </w:r>
      <w:r w:rsidR="009B0855">
        <w:t>e</w:t>
      </w:r>
      <w:r w:rsidR="00FE3592">
        <w:t xml:space="preserve">d </w:t>
      </w:r>
      <w:r w:rsidR="00646D87">
        <w:t xml:space="preserve">with special little treats prepared by </w:t>
      </w:r>
      <w:r w:rsidR="00686AC2">
        <w:t>the skilled chefs at</w:t>
      </w:r>
      <w:r w:rsidR="009B0855">
        <w:t xml:space="preserve"> </w:t>
      </w:r>
      <w:proofErr w:type="spellStart"/>
      <w:r w:rsidR="0073064C">
        <w:t>Waraji</w:t>
      </w:r>
      <w:proofErr w:type="spellEnd"/>
      <w:r w:rsidR="002642A1">
        <w:t>.</w:t>
      </w:r>
      <w:r w:rsidR="00511DA5">
        <w:t xml:space="preserve"> The program will be introduced by </w:t>
      </w:r>
      <w:proofErr w:type="spellStart"/>
      <w:r w:rsidR="00511DA5">
        <w:t>sak</w:t>
      </w:r>
      <w:r w:rsidR="00511DA5">
        <w:rPr>
          <w:rFonts w:ascii="Cambria" w:hAnsi="Cambria"/>
        </w:rPr>
        <w:t>é</w:t>
      </w:r>
      <w:proofErr w:type="spellEnd"/>
      <w:r w:rsidR="00511DA5">
        <w:rPr>
          <w:rFonts w:ascii="Cambria" w:hAnsi="Cambria"/>
        </w:rPr>
        <w:t xml:space="preserve"> sommelier Shima Enomoto. </w:t>
      </w:r>
    </w:p>
    <w:p w14:paraId="39EE626A" w14:textId="77777777" w:rsidR="002642A1" w:rsidRDefault="002642A1" w:rsidP="0053166D">
      <w:pPr>
        <w:jc w:val="right"/>
      </w:pPr>
    </w:p>
    <w:p w14:paraId="09424AF6" w14:textId="3F0A963E" w:rsidR="002642A1" w:rsidRDefault="00697254" w:rsidP="00004245">
      <w:r>
        <w:t>We</w:t>
      </w:r>
      <w:r w:rsidR="00646D87">
        <w:t xml:space="preserve"> will offer </w:t>
      </w:r>
      <w:r>
        <w:t xml:space="preserve">two </w:t>
      </w:r>
      <w:proofErr w:type="spellStart"/>
      <w:r w:rsidR="00646D87">
        <w:t>sak</w:t>
      </w:r>
      <w:r w:rsidR="00646D87">
        <w:rPr>
          <w:rFonts w:ascii="Cambria" w:hAnsi="Cambria"/>
        </w:rPr>
        <w:t>é</w:t>
      </w:r>
      <w:proofErr w:type="spellEnd"/>
      <w:r w:rsidR="00646D87">
        <w:t xml:space="preserve"> tasting experiences. </w:t>
      </w:r>
      <w:r w:rsidR="002642A1">
        <w:t xml:space="preserve">Each </w:t>
      </w:r>
      <w:r w:rsidR="00511DA5">
        <w:t>session</w:t>
      </w:r>
      <w:r w:rsidR="002642A1">
        <w:t xml:space="preserve"> </w:t>
      </w:r>
      <w:r w:rsidR="00646D87">
        <w:t xml:space="preserve">will </w:t>
      </w:r>
      <w:r w:rsidR="002642A1">
        <w:t>run</w:t>
      </w:r>
      <w:r w:rsidR="00646D87">
        <w:t xml:space="preserve"> for</w:t>
      </w:r>
      <w:r w:rsidR="002642A1">
        <w:t xml:space="preserve"> about one hour</w:t>
      </w:r>
      <w:r w:rsidR="009B0855">
        <w:t>,</w:t>
      </w:r>
      <w:r w:rsidR="002642A1">
        <w:t xml:space="preserve"> starting </w:t>
      </w:r>
      <w:r w:rsidR="009B0855">
        <w:t>with a brief presentation from which you will</w:t>
      </w:r>
      <w:r w:rsidR="002642A1">
        <w:t xml:space="preserve"> learn how </w:t>
      </w:r>
      <w:proofErr w:type="spellStart"/>
      <w:r w:rsidR="00FE3592">
        <w:t>saké</w:t>
      </w:r>
      <w:proofErr w:type="spellEnd"/>
      <w:r w:rsidR="002642A1">
        <w:t xml:space="preserve"> is made and other </w:t>
      </w:r>
      <w:r w:rsidR="00FE3592">
        <w:t>saké</w:t>
      </w:r>
      <w:r w:rsidR="002642A1">
        <w:t xml:space="preserve"> facts, followed by </w:t>
      </w:r>
      <w:r w:rsidR="009B0855">
        <w:t xml:space="preserve">a </w:t>
      </w:r>
      <w:r w:rsidR="002642A1">
        <w:t>tasting</w:t>
      </w:r>
      <w:r w:rsidR="00686AC2">
        <w:t xml:space="preserve"> </w:t>
      </w:r>
      <w:r w:rsidR="009B0855">
        <w:t xml:space="preserve">of 3 or 4 premium </w:t>
      </w:r>
      <w:proofErr w:type="spellStart"/>
      <w:r w:rsidR="009B0855">
        <w:t>sakés</w:t>
      </w:r>
      <w:proofErr w:type="spellEnd"/>
      <w:r w:rsidR="002642A1">
        <w:t xml:space="preserve">. </w:t>
      </w:r>
      <w:r w:rsidR="00860E76">
        <w:t xml:space="preserve">  If you prefer to stay after the program, you can order </w:t>
      </w:r>
      <w:r w:rsidR="00646D87">
        <w:t>dinner</w:t>
      </w:r>
      <w:r w:rsidR="00860E76">
        <w:t xml:space="preserve"> </w:t>
      </w:r>
      <w:r w:rsidR="009B0855">
        <w:t>(</w:t>
      </w:r>
      <w:r w:rsidR="00860E76">
        <w:t xml:space="preserve">and </w:t>
      </w:r>
      <w:r w:rsidR="009B0855">
        <w:t xml:space="preserve">more </w:t>
      </w:r>
      <w:proofErr w:type="spellStart"/>
      <w:r w:rsidR="009B0855">
        <w:t>saké</w:t>
      </w:r>
      <w:proofErr w:type="spellEnd"/>
      <w:r w:rsidR="009B0855">
        <w:t>!)</w:t>
      </w:r>
      <w:r w:rsidR="00860E76">
        <w:t xml:space="preserve"> from </w:t>
      </w:r>
      <w:proofErr w:type="spellStart"/>
      <w:r w:rsidR="00860E76">
        <w:t>Waraji’s</w:t>
      </w:r>
      <w:proofErr w:type="spellEnd"/>
      <w:r w:rsidR="00860E76">
        <w:t xml:space="preserve"> regular menu.</w:t>
      </w:r>
    </w:p>
    <w:p w14:paraId="4F4279A9" w14:textId="77777777" w:rsidR="00860E76" w:rsidRDefault="00860E76" w:rsidP="00004245"/>
    <w:p w14:paraId="44422E5F" w14:textId="7F7CBAF9" w:rsidR="00860E76" w:rsidRDefault="009B0855" w:rsidP="00860E76">
      <w:r>
        <w:t>Prior experience</w:t>
      </w:r>
      <w:r w:rsidR="00860E76">
        <w:t xml:space="preserve"> </w:t>
      </w:r>
      <w:r>
        <w:t>is</w:t>
      </w:r>
      <w:r w:rsidR="00646D87">
        <w:t xml:space="preserve"> not necessary. </w:t>
      </w:r>
      <w:r w:rsidR="007A607F">
        <w:t xml:space="preserve"> </w:t>
      </w:r>
      <w:r w:rsidR="00D86630">
        <w:t xml:space="preserve">Come to just one session or all four.  </w:t>
      </w:r>
      <w:r w:rsidR="00860E76">
        <w:t>Just b</w:t>
      </w:r>
      <w:r w:rsidR="00AA5CC8">
        <w:t>ring your curio</w:t>
      </w:r>
      <w:r w:rsidR="00646D87">
        <w:t>s</w:t>
      </w:r>
      <w:r w:rsidR="00686AC2">
        <w:t>ity</w:t>
      </w:r>
      <w:r w:rsidR="00646D87">
        <w:t xml:space="preserve"> and readiness</w:t>
      </w:r>
      <w:r w:rsidR="00860E76">
        <w:t xml:space="preserve"> to enjoy the world of </w:t>
      </w:r>
      <w:proofErr w:type="spellStart"/>
      <w:r w:rsidR="00860E76">
        <w:t>sak</w:t>
      </w:r>
      <w:r w:rsidR="00860E76">
        <w:rPr>
          <w:rFonts w:ascii="Cambria" w:hAnsi="Cambria"/>
        </w:rPr>
        <w:t>é</w:t>
      </w:r>
      <w:proofErr w:type="spellEnd"/>
      <w:r w:rsidR="00860E76">
        <w:t xml:space="preserve">. Please join us </w:t>
      </w:r>
      <w:r>
        <w:t xml:space="preserve">in </w:t>
      </w:r>
      <w:r w:rsidR="00860E76">
        <w:t xml:space="preserve">our </w:t>
      </w:r>
      <w:proofErr w:type="spellStart"/>
      <w:r w:rsidR="00860E76">
        <w:t>saké</w:t>
      </w:r>
      <w:proofErr w:type="spellEnd"/>
      <w:r w:rsidR="00860E76">
        <w:t xml:space="preserve"> adventure @ </w:t>
      </w:r>
      <w:proofErr w:type="spellStart"/>
      <w:r w:rsidR="00860E76">
        <w:t>Waraji</w:t>
      </w:r>
      <w:proofErr w:type="spellEnd"/>
      <w:r w:rsidR="00860E76">
        <w:t>!</w:t>
      </w:r>
    </w:p>
    <w:p w14:paraId="39F9D485" w14:textId="6106E6F2" w:rsidR="00860E76" w:rsidRDefault="00860E76" w:rsidP="00A1527F">
      <w:pPr>
        <w:jc w:val="center"/>
      </w:pPr>
    </w:p>
    <w:p w14:paraId="7D702057" w14:textId="77777777" w:rsidR="007A607F" w:rsidRDefault="007A607F" w:rsidP="00A1527F">
      <w:pPr>
        <w:jc w:val="center"/>
        <w:rPr>
          <w:sz w:val="32"/>
          <w:szCs w:val="32"/>
        </w:rPr>
      </w:pPr>
    </w:p>
    <w:p w14:paraId="716AE222" w14:textId="4FF9EC8D" w:rsidR="00887EFE" w:rsidRPr="007A607F" w:rsidRDefault="007A607F" w:rsidP="00A1527F">
      <w:pPr>
        <w:jc w:val="center"/>
        <w:rPr>
          <w:sz w:val="32"/>
          <w:szCs w:val="32"/>
        </w:rPr>
      </w:pPr>
      <w:r w:rsidRPr="007A607F">
        <w:rPr>
          <w:sz w:val="32"/>
          <w:szCs w:val="32"/>
        </w:rPr>
        <w:t>*****************</w:t>
      </w:r>
    </w:p>
    <w:p w14:paraId="2C721F73" w14:textId="77777777" w:rsidR="00887EFE" w:rsidRDefault="00887EFE" w:rsidP="00A1527F">
      <w:pPr>
        <w:jc w:val="center"/>
      </w:pPr>
    </w:p>
    <w:p w14:paraId="3D4302B6" w14:textId="6FB81189" w:rsidR="002570A3" w:rsidRPr="00A1527F" w:rsidRDefault="00887EFE" w:rsidP="00004245">
      <w:r>
        <w:rPr>
          <w:u w:val="single"/>
        </w:rPr>
        <w:t xml:space="preserve">CALENDAR </w:t>
      </w:r>
      <w:r w:rsidR="00467DB1">
        <w:t>(all start at</w:t>
      </w:r>
      <w:r w:rsidR="00FA2B6A" w:rsidRPr="00FA2B6A">
        <w:t xml:space="preserve"> 6:30.</w:t>
      </w:r>
      <w:r w:rsidR="00FA2B6A">
        <w:t xml:space="preserve">  Please </w:t>
      </w:r>
      <w:r w:rsidR="00A1527F" w:rsidRPr="00A1527F">
        <w:t xml:space="preserve">see </w:t>
      </w:r>
      <w:r w:rsidR="00242E5D">
        <w:t>the next page</w:t>
      </w:r>
      <w:r w:rsidR="00A1527F" w:rsidRPr="00A1527F">
        <w:t xml:space="preserve"> for details for each program)</w:t>
      </w:r>
      <w:r w:rsidR="00FA2B6A">
        <w:t xml:space="preserve">  </w:t>
      </w:r>
    </w:p>
    <w:p w14:paraId="7B19B8D5" w14:textId="37976448" w:rsidR="002570A3" w:rsidRPr="00697254" w:rsidRDefault="00270C1E" w:rsidP="00D86630">
      <w:r>
        <w:t>June 9</w:t>
      </w:r>
      <w:r w:rsidR="00A1527F">
        <w:t>, Tues</w:t>
      </w:r>
      <w:r w:rsidR="00A1527F">
        <w:tab/>
      </w:r>
      <w:proofErr w:type="gramStart"/>
      <w:r w:rsidR="00A1527F" w:rsidRPr="00D86630">
        <w:rPr>
          <w:b/>
        </w:rPr>
        <w:t>What</w:t>
      </w:r>
      <w:proofErr w:type="gramEnd"/>
      <w:r w:rsidR="00A1527F" w:rsidRPr="00D86630">
        <w:rPr>
          <w:b/>
        </w:rPr>
        <w:t xml:space="preserve"> is premium </w:t>
      </w:r>
      <w:proofErr w:type="spellStart"/>
      <w:r w:rsidR="00A1527F" w:rsidRPr="00D86630">
        <w:rPr>
          <w:b/>
        </w:rPr>
        <w:t>saké</w:t>
      </w:r>
      <w:proofErr w:type="spellEnd"/>
      <w:r w:rsidR="00A1527F" w:rsidRPr="00D86630">
        <w:rPr>
          <w:b/>
        </w:rPr>
        <w:t>?</w:t>
      </w:r>
    </w:p>
    <w:p w14:paraId="19A4DD64" w14:textId="694EB73F" w:rsidR="00A1527F" w:rsidRPr="00D86630" w:rsidRDefault="00270C1E" w:rsidP="00D86630">
      <w:pPr>
        <w:rPr>
          <w:b/>
        </w:rPr>
      </w:pPr>
      <w:r>
        <w:t>June 23</w:t>
      </w:r>
      <w:bookmarkStart w:id="0" w:name="_GoBack"/>
      <w:bookmarkEnd w:id="0"/>
      <w:r w:rsidR="00A1527F">
        <w:t>, Tues</w:t>
      </w:r>
      <w:r w:rsidR="00A1527F">
        <w:tab/>
      </w:r>
      <w:proofErr w:type="spellStart"/>
      <w:r w:rsidR="00A1527F" w:rsidRPr="00D86630">
        <w:rPr>
          <w:b/>
        </w:rPr>
        <w:t>Regionality</w:t>
      </w:r>
      <w:proofErr w:type="spellEnd"/>
    </w:p>
    <w:p w14:paraId="64CE1128" w14:textId="77777777" w:rsidR="00A1527F" w:rsidRDefault="00A1527F" w:rsidP="00004245"/>
    <w:p w14:paraId="69424F8D" w14:textId="77777777" w:rsidR="00887EFE" w:rsidRDefault="00887EFE" w:rsidP="00004245">
      <w:pPr>
        <w:rPr>
          <w:u w:val="single"/>
        </w:rPr>
      </w:pPr>
    </w:p>
    <w:p w14:paraId="501E90A6" w14:textId="497E92A8" w:rsidR="00A1527F" w:rsidRPr="00A1527F" w:rsidRDefault="00887EFE" w:rsidP="00004245">
      <w:r>
        <w:rPr>
          <w:u w:val="single"/>
        </w:rPr>
        <w:t>COST</w:t>
      </w:r>
      <w:r w:rsidR="00D86630">
        <w:rPr>
          <w:u w:val="single"/>
        </w:rPr>
        <w:t>:</w:t>
      </w:r>
      <w:r w:rsidR="00A1527F">
        <w:t xml:space="preserve"> </w:t>
      </w:r>
      <w:r w:rsidR="00A1527F">
        <w:tab/>
      </w:r>
      <w:r w:rsidR="00A1527F" w:rsidRPr="00A1527F">
        <w:t>$40 per session</w:t>
      </w:r>
      <w:r w:rsidR="00697254">
        <w:t xml:space="preserve"> </w:t>
      </w:r>
      <w:proofErr w:type="gramStart"/>
      <w:r w:rsidR="00697254">
        <w:t>( Tip</w:t>
      </w:r>
      <w:proofErr w:type="gramEnd"/>
      <w:r w:rsidR="00697254">
        <w:t xml:space="preserve"> is not included. )</w:t>
      </w:r>
    </w:p>
    <w:p w14:paraId="01AD1D1B" w14:textId="77777777" w:rsidR="00887EFE" w:rsidRDefault="00887EFE" w:rsidP="00686AC2"/>
    <w:p w14:paraId="71F2FB55" w14:textId="77777777" w:rsidR="00697254" w:rsidRDefault="00697254" w:rsidP="00686AC2">
      <w:pPr>
        <w:rPr>
          <w:u w:val="single"/>
        </w:rPr>
      </w:pPr>
    </w:p>
    <w:p w14:paraId="35574E3E" w14:textId="77777777" w:rsidR="00245D0D" w:rsidRDefault="00887EFE" w:rsidP="00686AC2">
      <w:r>
        <w:rPr>
          <w:u w:val="single"/>
        </w:rPr>
        <w:t>CONTACT</w:t>
      </w:r>
      <w:r w:rsidR="00A1527F">
        <w:t xml:space="preserve">:  </w:t>
      </w:r>
      <w:hyperlink r:id="rId8" w:history="1">
        <w:r w:rsidR="00A1527F" w:rsidRPr="00B3088C">
          <w:rPr>
            <w:rStyle w:val="Hyperlink"/>
          </w:rPr>
          <w:t>enomotoshima@gmail.com</w:t>
        </w:r>
      </w:hyperlink>
      <w:r>
        <w:t xml:space="preserve"> </w:t>
      </w:r>
      <w:r w:rsidR="00D86630">
        <w:t xml:space="preserve">or call 919-265-3585   </w:t>
      </w:r>
    </w:p>
    <w:p w14:paraId="17CD1093" w14:textId="77777777" w:rsidR="00697254" w:rsidRDefault="00697254" w:rsidP="00686AC2"/>
    <w:p w14:paraId="31018D34" w14:textId="77777777" w:rsidR="00697254" w:rsidRDefault="00697254" w:rsidP="00686AC2"/>
    <w:p w14:paraId="2392C767" w14:textId="77777777" w:rsidR="00697254" w:rsidRDefault="00697254" w:rsidP="00686AC2"/>
    <w:p w14:paraId="73F5879E" w14:textId="5DE8B0C1" w:rsidR="002642A1" w:rsidRPr="00686AC2" w:rsidRDefault="00354247" w:rsidP="00686AC2">
      <w:r>
        <w:lastRenderedPageBreak/>
        <w:t>1</w:t>
      </w:r>
      <w:r w:rsidRPr="00354247">
        <w:rPr>
          <w:vertAlign w:val="superscript"/>
        </w:rPr>
        <w:t>st</w:t>
      </w:r>
      <w:r>
        <w:t xml:space="preserve"> </w:t>
      </w:r>
      <w:r w:rsidR="002642A1">
        <w:t>flight</w:t>
      </w:r>
      <w:r w:rsidR="00686AC2">
        <w:t xml:space="preserve">: </w:t>
      </w:r>
      <w:r w:rsidR="00A1527F" w:rsidRPr="00511DA5">
        <w:rPr>
          <w:b/>
        </w:rPr>
        <w:t xml:space="preserve">What is premium </w:t>
      </w:r>
      <w:proofErr w:type="spellStart"/>
      <w:r w:rsidR="00A1527F" w:rsidRPr="00511DA5">
        <w:rPr>
          <w:b/>
        </w:rPr>
        <w:t>saké</w:t>
      </w:r>
      <w:proofErr w:type="spellEnd"/>
      <w:r w:rsidR="00A1527F" w:rsidRPr="00511DA5">
        <w:rPr>
          <w:b/>
        </w:rPr>
        <w:t>?</w:t>
      </w:r>
    </w:p>
    <w:p w14:paraId="2D60AF76" w14:textId="77777777" w:rsidR="00FE3592" w:rsidRPr="00511DA5" w:rsidRDefault="00686AC2" w:rsidP="00511DA5">
      <w:pPr>
        <w:ind w:firstLine="720"/>
        <w:rPr>
          <w:rFonts w:ascii="Cambria" w:hAnsi="Cambria"/>
        </w:rPr>
      </w:pPr>
      <w:r>
        <w:t xml:space="preserve">In this program, Shima will introduce the basics of </w:t>
      </w:r>
      <w:proofErr w:type="spellStart"/>
      <w:r>
        <w:t>sak</w:t>
      </w:r>
      <w:r>
        <w:rPr>
          <w:rFonts w:ascii="Cambria" w:hAnsi="Cambria"/>
        </w:rPr>
        <w:t>é</w:t>
      </w:r>
      <w:proofErr w:type="spellEnd"/>
      <w:r>
        <w:rPr>
          <w:rFonts w:ascii="Cambria" w:hAnsi="Cambria"/>
        </w:rPr>
        <w:t xml:space="preserve">-making. She will </w:t>
      </w:r>
      <w:r w:rsidR="00511DA5">
        <w:rPr>
          <w:rFonts w:ascii="Cambria" w:hAnsi="Cambria"/>
        </w:rPr>
        <w:t>d</w:t>
      </w:r>
      <w:r>
        <w:rPr>
          <w:rFonts w:ascii="Cambria" w:hAnsi="Cambria"/>
        </w:rPr>
        <w:t xml:space="preserve">iscuss rice varieties and the various other ingredients that go into the brewing process; describe the fermentation process and how the brewer controls flavor; and introduce the various qualities of </w:t>
      </w:r>
      <w:r>
        <w:t>sake</w:t>
      </w:r>
      <w:r>
        <w:rPr>
          <w:rFonts w:ascii="Cambria" w:hAnsi="Cambria"/>
        </w:rPr>
        <w:t xml:space="preserve"> and the Japanese classification system. The program will then move to a tasting of some of the varieties of premium </w:t>
      </w:r>
      <w:r>
        <w:t>sake</w:t>
      </w:r>
      <w:r>
        <w:rPr>
          <w:rFonts w:ascii="Cambria" w:hAnsi="Cambria"/>
        </w:rPr>
        <w:t xml:space="preserve">. </w:t>
      </w:r>
    </w:p>
    <w:p w14:paraId="71380D78" w14:textId="30B1836A" w:rsidR="002642A1" w:rsidRDefault="002642A1" w:rsidP="00004245"/>
    <w:p w14:paraId="043AEC6D" w14:textId="77777777" w:rsidR="00354247" w:rsidRDefault="00354247" w:rsidP="00004245"/>
    <w:p w14:paraId="15F50494" w14:textId="0020F5D1" w:rsidR="00F242D7" w:rsidRDefault="00354247" w:rsidP="00004245">
      <w:r>
        <w:t>2</w:t>
      </w:r>
      <w:r w:rsidRPr="00354247">
        <w:rPr>
          <w:vertAlign w:val="superscript"/>
        </w:rPr>
        <w:t>nd</w:t>
      </w:r>
      <w:r w:rsidR="002642A1">
        <w:t xml:space="preserve"> flight</w:t>
      </w:r>
      <w:r w:rsidR="00A1527F">
        <w:t xml:space="preserve">: </w:t>
      </w:r>
      <w:proofErr w:type="spellStart"/>
      <w:r w:rsidR="002642A1" w:rsidRPr="00B97BB9">
        <w:rPr>
          <w:b/>
        </w:rPr>
        <w:t>Regionality</w:t>
      </w:r>
      <w:proofErr w:type="spellEnd"/>
      <w:r w:rsidR="002642A1">
        <w:t xml:space="preserve"> </w:t>
      </w:r>
    </w:p>
    <w:p w14:paraId="73BD6400" w14:textId="77777777" w:rsidR="009C0F98" w:rsidRDefault="00F242D7" w:rsidP="00004245">
      <w:pPr>
        <w:rPr>
          <w:rFonts w:ascii="Cambria" w:hAnsi="Cambria"/>
        </w:rPr>
      </w:pPr>
      <w:bookmarkStart w:id="1" w:name="OLE_LINK5"/>
      <w:bookmarkStart w:id="2" w:name="OLE_LINK6"/>
      <w:r>
        <w:tab/>
      </w:r>
      <w:r w:rsidR="009C0F98">
        <w:t xml:space="preserve">In this program, we will explore the significant differences between the </w:t>
      </w:r>
      <w:proofErr w:type="spellStart"/>
      <w:r w:rsidR="009C0F98">
        <w:t>sak</w:t>
      </w:r>
      <w:r w:rsidR="009C0F98">
        <w:rPr>
          <w:rFonts w:ascii="Cambria" w:hAnsi="Cambria"/>
        </w:rPr>
        <w:t>és</w:t>
      </w:r>
      <w:proofErr w:type="spellEnd"/>
      <w:r w:rsidR="009C0F98">
        <w:rPr>
          <w:rFonts w:ascii="Cambria" w:hAnsi="Cambria"/>
        </w:rPr>
        <w:t xml:space="preserve"> of </w:t>
      </w:r>
      <w:r w:rsidR="00B97BB9">
        <w:rPr>
          <w:rFonts w:ascii="Cambria" w:hAnsi="Cambria"/>
        </w:rPr>
        <w:t>different areas of</w:t>
      </w:r>
      <w:r w:rsidR="009C0F98">
        <w:rPr>
          <w:rFonts w:ascii="Cambria" w:hAnsi="Cambria"/>
        </w:rPr>
        <w:t xml:space="preserve"> Japan. The</w:t>
      </w:r>
      <w:r w:rsidR="00B97BB9">
        <w:rPr>
          <w:rFonts w:ascii="Cambria" w:hAnsi="Cambria"/>
        </w:rPr>
        <w:t>se</w:t>
      </w:r>
      <w:r w:rsidR="009C0F98">
        <w:rPr>
          <w:rFonts w:ascii="Cambria" w:hAnsi="Cambria"/>
        </w:rPr>
        <w:t xml:space="preserve"> traditions date back to a time when local brewers were fiercely proud of their regional flavors, which were often developed to match the varieties of local cuisine. We will pair premium </w:t>
      </w:r>
      <w:proofErr w:type="spellStart"/>
      <w:r w:rsidR="009C0F98">
        <w:t>sak</w:t>
      </w:r>
      <w:r w:rsidR="009C0F98">
        <w:rPr>
          <w:rFonts w:ascii="Cambria" w:hAnsi="Cambria"/>
        </w:rPr>
        <w:t>és</w:t>
      </w:r>
      <w:proofErr w:type="spellEnd"/>
      <w:r w:rsidR="009C0F98">
        <w:rPr>
          <w:rFonts w:ascii="Cambria" w:hAnsi="Cambria"/>
        </w:rPr>
        <w:t xml:space="preserve"> of </w:t>
      </w:r>
      <w:r w:rsidR="00B97BB9">
        <w:rPr>
          <w:rFonts w:ascii="Cambria" w:hAnsi="Cambria"/>
        </w:rPr>
        <w:t xml:space="preserve">Japan’s Inland Sea, Japan Sea, and central mountain areas </w:t>
      </w:r>
      <w:r w:rsidR="009C0F98">
        <w:rPr>
          <w:rFonts w:ascii="Cambria" w:hAnsi="Cambria"/>
        </w:rPr>
        <w:t xml:space="preserve">with selected regional </w:t>
      </w:r>
      <w:r w:rsidR="0080461E">
        <w:rPr>
          <w:rFonts w:ascii="Cambria" w:hAnsi="Cambria"/>
        </w:rPr>
        <w:t>tidbits</w:t>
      </w:r>
      <w:r w:rsidR="009C0F98">
        <w:rPr>
          <w:rFonts w:ascii="Cambria" w:hAnsi="Cambria"/>
        </w:rPr>
        <w:t xml:space="preserve"> to give you a taste of this </w:t>
      </w:r>
      <w:r w:rsidR="00623149">
        <w:rPr>
          <w:rFonts w:ascii="Cambria" w:hAnsi="Cambria"/>
        </w:rPr>
        <w:t>rich variety</w:t>
      </w:r>
      <w:r w:rsidR="00481BE9">
        <w:rPr>
          <w:rFonts w:ascii="Cambria" w:hAnsi="Cambria"/>
        </w:rPr>
        <w:t>.</w:t>
      </w:r>
    </w:p>
    <w:bookmarkEnd w:id="1"/>
    <w:bookmarkEnd w:id="2"/>
    <w:p w14:paraId="43B243B8" w14:textId="77777777" w:rsidR="007006A2" w:rsidRDefault="007006A2" w:rsidP="00AA5CC8">
      <w:pPr>
        <w:ind w:firstLine="720"/>
        <w:rPr>
          <w:i/>
          <w:sz w:val="22"/>
          <w:szCs w:val="22"/>
        </w:rPr>
      </w:pPr>
      <w:r w:rsidRPr="00FE3592">
        <w:rPr>
          <w:i/>
          <w:sz w:val="22"/>
          <w:szCs w:val="22"/>
        </w:rPr>
        <w:t>The program may change without prior notice.</w:t>
      </w:r>
    </w:p>
    <w:p w14:paraId="69FEFDE5" w14:textId="77777777" w:rsidR="00FE3592" w:rsidRPr="00860E76" w:rsidRDefault="00FE3592" w:rsidP="00004245">
      <w:pPr>
        <w:rPr>
          <w:u w:val="single"/>
        </w:rPr>
      </w:pPr>
    </w:p>
    <w:p w14:paraId="50F88725" w14:textId="77777777" w:rsidR="00697254" w:rsidRDefault="00697254" w:rsidP="00004245">
      <w:pPr>
        <w:rPr>
          <w:u w:val="single"/>
        </w:rPr>
      </w:pPr>
    </w:p>
    <w:p w14:paraId="69657047" w14:textId="77777777" w:rsidR="00697254" w:rsidRDefault="00697254" w:rsidP="00004245">
      <w:pPr>
        <w:rPr>
          <w:u w:val="single"/>
        </w:rPr>
      </w:pPr>
    </w:p>
    <w:p w14:paraId="73914BD3" w14:textId="77777777" w:rsidR="00697254" w:rsidRDefault="00697254" w:rsidP="00004245">
      <w:pPr>
        <w:rPr>
          <w:u w:val="single"/>
        </w:rPr>
      </w:pPr>
    </w:p>
    <w:p w14:paraId="765F342C" w14:textId="77777777" w:rsidR="00FE3592" w:rsidRPr="00860E76" w:rsidRDefault="00FE3592" w:rsidP="00004245">
      <w:pPr>
        <w:rPr>
          <w:u w:val="single"/>
        </w:rPr>
      </w:pPr>
      <w:r w:rsidRPr="00860E76">
        <w:rPr>
          <w:u w:val="single"/>
        </w:rPr>
        <w:t xml:space="preserve">About </w:t>
      </w:r>
      <w:r w:rsidRPr="00860E76">
        <w:rPr>
          <w:rFonts w:ascii="Wide Latin" w:hAnsi="Wide Latin"/>
          <w:sz w:val="18"/>
          <w:szCs w:val="18"/>
          <w:u w:val="single"/>
        </w:rPr>
        <w:t>Saké Durham</w:t>
      </w:r>
      <w:r w:rsidRPr="00860E76">
        <w:rPr>
          <w:u w:val="single"/>
        </w:rPr>
        <w:t xml:space="preserve"> </w:t>
      </w:r>
    </w:p>
    <w:p w14:paraId="3D617119" w14:textId="77777777" w:rsidR="00F242D7" w:rsidRPr="00A1527F" w:rsidRDefault="00F242D7" w:rsidP="00F242D7">
      <w:pPr>
        <w:rPr>
          <w:sz w:val="20"/>
          <w:szCs w:val="20"/>
        </w:rPr>
      </w:pPr>
      <w:bookmarkStart w:id="3" w:name="OLE_LINK1"/>
      <w:bookmarkStart w:id="4" w:name="OLE_LINK2"/>
      <w:proofErr w:type="spellStart"/>
      <w:r w:rsidRPr="00A1527F">
        <w:rPr>
          <w:sz w:val="20"/>
          <w:szCs w:val="20"/>
        </w:rPr>
        <w:t>Sak</w:t>
      </w:r>
      <w:r w:rsidRPr="00A1527F">
        <w:rPr>
          <w:rFonts w:ascii="Cambria" w:hAnsi="Cambria"/>
          <w:sz w:val="20"/>
          <w:szCs w:val="20"/>
        </w:rPr>
        <w:t>é</w:t>
      </w:r>
      <w:proofErr w:type="spellEnd"/>
      <w:r w:rsidRPr="00A1527F">
        <w:rPr>
          <w:sz w:val="20"/>
          <w:szCs w:val="20"/>
        </w:rPr>
        <w:t xml:space="preserve"> Durham conducts </w:t>
      </w:r>
      <w:proofErr w:type="spellStart"/>
      <w:r w:rsidR="009B0855" w:rsidRPr="00A1527F">
        <w:rPr>
          <w:sz w:val="20"/>
          <w:szCs w:val="20"/>
        </w:rPr>
        <w:t>saké</w:t>
      </w:r>
      <w:proofErr w:type="spellEnd"/>
      <w:r w:rsidR="009B0855" w:rsidRPr="00A1527F">
        <w:rPr>
          <w:sz w:val="20"/>
          <w:szCs w:val="20"/>
        </w:rPr>
        <w:t xml:space="preserve"> </w:t>
      </w:r>
      <w:r w:rsidRPr="00A1527F">
        <w:rPr>
          <w:sz w:val="20"/>
          <w:szCs w:val="20"/>
        </w:rPr>
        <w:t>tasting events and server training</w:t>
      </w:r>
      <w:r w:rsidR="00860E76" w:rsidRPr="00A1527F">
        <w:rPr>
          <w:sz w:val="20"/>
          <w:szCs w:val="20"/>
        </w:rPr>
        <w:t>.   The goal of Sak</w:t>
      </w:r>
      <w:r w:rsidR="00860E76" w:rsidRPr="00A1527F">
        <w:rPr>
          <w:rFonts w:ascii="Cambria" w:hAnsi="Cambria"/>
          <w:sz w:val="20"/>
          <w:szCs w:val="20"/>
        </w:rPr>
        <w:t>é</w:t>
      </w:r>
      <w:r w:rsidRPr="00A1527F">
        <w:rPr>
          <w:sz w:val="20"/>
          <w:szCs w:val="20"/>
        </w:rPr>
        <w:t xml:space="preserve"> Durham</w:t>
      </w:r>
      <w:r w:rsidR="00860E76" w:rsidRPr="00A1527F">
        <w:rPr>
          <w:sz w:val="20"/>
          <w:szCs w:val="20"/>
        </w:rPr>
        <w:t>’s tasting events</w:t>
      </w:r>
      <w:r w:rsidRPr="00A1527F">
        <w:rPr>
          <w:sz w:val="20"/>
          <w:szCs w:val="20"/>
        </w:rPr>
        <w:t xml:space="preserve"> is to help participants discover the fresh and superb qualities of premium </w:t>
      </w:r>
      <w:proofErr w:type="spellStart"/>
      <w:r w:rsidR="009B0855" w:rsidRPr="00A1527F">
        <w:rPr>
          <w:sz w:val="20"/>
          <w:szCs w:val="20"/>
        </w:rPr>
        <w:t>saké</w:t>
      </w:r>
      <w:proofErr w:type="spellEnd"/>
      <w:r w:rsidR="009B0855" w:rsidRPr="00A1527F">
        <w:rPr>
          <w:sz w:val="20"/>
          <w:szCs w:val="20"/>
        </w:rPr>
        <w:t xml:space="preserve"> </w:t>
      </w:r>
      <w:r w:rsidRPr="00A1527F">
        <w:rPr>
          <w:sz w:val="20"/>
          <w:szCs w:val="20"/>
        </w:rPr>
        <w:t xml:space="preserve">for those who enjoy fine foods.  </w:t>
      </w:r>
      <w:r w:rsidR="00860E76" w:rsidRPr="00A1527F">
        <w:rPr>
          <w:sz w:val="20"/>
          <w:szCs w:val="20"/>
        </w:rPr>
        <w:t xml:space="preserve"> </w:t>
      </w:r>
      <w:r w:rsidRPr="00A1527F">
        <w:rPr>
          <w:sz w:val="20"/>
          <w:szCs w:val="20"/>
        </w:rPr>
        <w:t>Our tasting club is designed to suggest new food pairings with and beyond the traditional Japanese cuisine.</w:t>
      </w:r>
    </w:p>
    <w:bookmarkEnd w:id="3"/>
    <w:bookmarkEnd w:id="4"/>
    <w:p w14:paraId="5E3CA253" w14:textId="77777777" w:rsidR="009B0855" w:rsidRDefault="009B0855" w:rsidP="00F242D7"/>
    <w:p w14:paraId="572C269D" w14:textId="77777777" w:rsidR="00F242D7" w:rsidRPr="00A1527F" w:rsidRDefault="009B0855" w:rsidP="00F242D7">
      <w:pPr>
        <w:rPr>
          <w:rFonts w:cs="Georgia"/>
          <w:sz w:val="20"/>
          <w:szCs w:val="20"/>
        </w:rPr>
      </w:pPr>
      <w:proofErr w:type="spellStart"/>
      <w:r w:rsidRPr="00A1527F">
        <w:rPr>
          <w:sz w:val="20"/>
          <w:szCs w:val="20"/>
        </w:rPr>
        <w:t>Saké</w:t>
      </w:r>
      <w:proofErr w:type="spellEnd"/>
      <w:r w:rsidRPr="00A1527F">
        <w:rPr>
          <w:sz w:val="20"/>
          <w:szCs w:val="20"/>
        </w:rPr>
        <w:t xml:space="preserve"> </w:t>
      </w:r>
      <w:r w:rsidR="00860E76" w:rsidRPr="00A1527F">
        <w:rPr>
          <w:sz w:val="20"/>
          <w:szCs w:val="20"/>
        </w:rPr>
        <w:t>Durham</w:t>
      </w:r>
      <w:r w:rsidRPr="00A1527F">
        <w:rPr>
          <w:sz w:val="20"/>
          <w:szCs w:val="20"/>
        </w:rPr>
        <w:t xml:space="preserve"> founder</w:t>
      </w:r>
      <w:r w:rsidR="00860E76" w:rsidRPr="00A1527F">
        <w:rPr>
          <w:sz w:val="20"/>
          <w:szCs w:val="20"/>
        </w:rPr>
        <w:t xml:space="preserve"> </w:t>
      </w:r>
      <w:r w:rsidR="00F242D7" w:rsidRPr="00A1527F">
        <w:rPr>
          <w:sz w:val="20"/>
          <w:szCs w:val="20"/>
        </w:rPr>
        <w:t xml:space="preserve">Shima </w:t>
      </w:r>
      <w:r w:rsidRPr="00A1527F">
        <w:rPr>
          <w:sz w:val="20"/>
          <w:szCs w:val="20"/>
        </w:rPr>
        <w:t xml:space="preserve">Enomoto </w:t>
      </w:r>
      <w:r w:rsidR="00F242D7" w:rsidRPr="00A1527F">
        <w:rPr>
          <w:rFonts w:cs="Georgia"/>
          <w:sz w:val="20"/>
          <w:szCs w:val="20"/>
        </w:rPr>
        <w:t xml:space="preserve">was born and raised in Tokyo, and has more than 20 years experience in finance at top global investment banks, most recently as Managing Director at Mitsubishi UFJ Securities in New York.  She received her MBA from Columbia Business School and has worked in Tokyo and New York.  Over the years, she has explored her passion for </w:t>
      </w:r>
      <w:proofErr w:type="spellStart"/>
      <w:r w:rsidRPr="00A1527F">
        <w:rPr>
          <w:sz w:val="20"/>
          <w:szCs w:val="20"/>
        </w:rPr>
        <w:t>saké</w:t>
      </w:r>
      <w:proofErr w:type="spellEnd"/>
      <w:r w:rsidRPr="00A1527F">
        <w:rPr>
          <w:sz w:val="20"/>
          <w:szCs w:val="20"/>
        </w:rPr>
        <w:t xml:space="preserve"> </w:t>
      </w:r>
      <w:r w:rsidR="00F242D7" w:rsidRPr="00A1527F">
        <w:rPr>
          <w:rFonts w:cs="Georgia"/>
          <w:sz w:val="20"/>
          <w:szCs w:val="20"/>
        </w:rPr>
        <w:t xml:space="preserve">and wine by taking classes and going to tastings in Japan, US and Europe.   She recently relocated to Durham, North Carolina where her husband is a professor at Duke University.  </w:t>
      </w:r>
    </w:p>
    <w:p w14:paraId="53D2346B" w14:textId="77777777" w:rsidR="00F242D7" w:rsidRPr="00A1527F" w:rsidRDefault="00F242D7" w:rsidP="00F242D7">
      <w:pPr>
        <w:rPr>
          <w:rFonts w:cs="Georgia"/>
          <w:sz w:val="20"/>
          <w:szCs w:val="20"/>
        </w:rPr>
      </w:pPr>
    </w:p>
    <w:p w14:paraId="4231CF7A" w14:textId="77777777" w:rsidR="00FE3592" w:rsidRPr="00A1527F" w:rsidRDefault="00F242D7" w:rsidP="00004245">
      <w:pPr>
        <w:rPr>
          <w:sz w:val="20"/>
          <w:szCs w:val="20"/>
        </w:rPr>
      </w:pPr>
      <w:r w:rsidRPr="00A1527F">
        <w:rPr>
          <w:rFonts w:cs="Georgia"/>
          <w:sz w:val="20"/>
          <w:szCs w:val="20"/>
        </w:rPr>
        <w:t xml:space="preserve">Shima realized that fresh premium </w:t>
      </w:r>
      <w:proofErr w:type="spellStart"/>
      <w:r w:rsidR="009B0855" w:rsidRPr="00A1527F">
        <w:rPr>
          <w:sz w:val="20"/>
          <w:szCs w:val="20"/>
        </w:rPr>
        <w:t>saké</w:t>
      </w:r>
      <w:proofErr w:type="spellEnd"/>
      <w:r w:rsidR="009B0855" w:rsidRPr="00A1527F">
        <w:rPr>
          <w:sz w:val="20"/>
          <w:szCs w:val="20"/>
        </w:rPr>
        <w:t xml:space="preserve"> </w:t>
      </w:r>
      <w:r w:rsidRPr="00A1527F">
        <w:rPr>
          <w:rFonts w:cs="Georgia"/>
          <w:sz w:val="20"/>
          <w:szCs w:val="20"/>
        </w:rPr>
        <w:t xml:space="preserve">is still hard to find in the Triangle even though Durham has become a “foodie” town, and she decided to share the joy of </w:t>
      </w:r>
      <w:proofErr w:type="spellStart"/>
      <w:r w:rsidR="009B0855" w:rsidRPr="00A1527F">
        <w:rPr>
          <w:sz w:val="20"/>
          <w:szCs w:val="20"/>
        </w:rPr>
        <w:t>saké</w:t>
      </w:r>
      <w:proofErr w:type="spellEnd"/>
      <w:r w:rsidR="009B0855" w:rsidRPr="00A1527F">
        <w:rPr>
          <w:sz w:val="20"/>
          <w:szCs w:val="20"/>
        </w:rPr>
        <w:t xml:space="preserve"> </w:t>
      </w:r>
      <w:r w:rsidRPr="00A1527F">
        <w:rPr>
          <w:rFonts w:cs="Georgia"/>
          <w:sz w:val="20"/>
          <w:szCs w:val="20"/>
        </w:rPr>
        <w:t xml:space="preserve">with fellow foodies in the area.   She is an Advanced </w:t>
      </w:r>
      <w:proofErr w:type="spellStart"/>
      <w:r w:rsidR="009B0855" w:rsidRPr="00A1527F">
        <w:rPr>
          <w:sz w:val="20"/>
          <w:szCs w:val="20"/>
        </w:rPr>
        <w:t>Saké</w:t>
      </w:r>
      <w:proofErr w:type="spellEnd"/>
      <w:r w:rsidR="009B0855" w:rsidRPr="00A1527F">
        <w:rPr>
          <w:sz w:val="20"/>
          <w:szCs w:val="20"/>
        </w:rPr>
        <w:t xml:space="preserve"> </w:t>
      </w:r>
      <w:r w:rsidRPr="00A1527F">
        <w:rPr>
          <w:rFonts w:cs="Georgia"/>
          <w:sz w:val="20"/>
          <w:szCs w:val="20"/>
        </w:rPr>
        <w:t xml:space="preserve">Professional (ASP) certified by the </w:t>
      </w:r>
      <w:proofErr w:type="spellStart"/>
      <w:r w:rsidR="009B0855" w:rsidRPr="00A1527F">
        <w:rPr>
          <w:sz w:val="20"/>
          <w:szCs w:val="20"/>
        </w:rPr>
        <w:t>Saké</w:t>
      </w:r>
      <w:proofErr w:type="spellEnd"/>
      <w:r w:rsidR="009B0855" w:rsidRPr="00A1527F">
        <w:rPr>
          <w:sz w:val="20"/>
          <w:szCs w:val="20"/>
        </w:rPr>
        <w:t xml:space="preserve"> </w:t>
      </w:r>
      <w:r w:rsidRPr="00A1527F">
        <w:rPr>
          <w:rFonts w:cs="Georgia"/>
          <w:sz w:val="20"/>
          <w:szCs w:val="20"/>
        </w:rPr>
        <w:t xml:space="preserve">Education Council, and a </w:t>
      </w:r>
      <w:r w:rsidR="009B0855" w:rsidRPr="00A1527F">
        <w:rPr>
          <w:rFonts w:cs="Georgia"/>
          <w:sz w:val="20"/>
          <w:szCs w:val="20"/>
        </w:rPr>
        <w:t>“</w:t>
      </w:r>
      <w:proofErr w:type="spellStart"/>
      <w:r w:rsidRPr="00A1527F">
        <w:rPr>
          <w:rFonts w:cs="Georgia"/>
          <w:sz w:val="20"/>
          <w:szCs w:val="20"/>
        </w:rPr>
        <w:t>Kikizakeshi</w:t>
      </w:r>
      <w:proofErr w:type="spellEnd"/>
      <w:r w:rsidR="009B0855" w:rsidRPr="00A1527F">
        <w:rPr>
          <w:rFonts w:cs="Georgia"/>
          <w:sz w:val="20"/>
          <w:szCs w:val="20"/>
        </w:rPr>
        <w:t>”</w:t>
      </w:r>
      <w:r w:rsidRPr="00A1527F">
        <w:rPr>
          <w:rFonts w:cs="Georgia"/>
          <w:sz w:val="20"/>
          <w:szCs w:val="20"/>
        </w:rPr>
        <w:t xml:space="preserve"> </w:t>
      </w:r>
      <w:r w:rsidR="009B0855" w:rsidRPr="00A1527F">
        <w:rPr>
          <w:rFonts w:cs="Georgia"/>
          <w:sz w:val="20"/>
          <w:szCs w:val="20"/>
        </w:rPr>
        <w:t>(</w:t>
      </w:r>
      <w:proofErr w:type="spellStart"/>
      <w:proofErr w:type="gramStart"/>
      <w:r w:rsidR="009B0855" w:rsidRPr="00A1527F">
        <w:rPr>
          <w:sz w:val="20"/>
          <w:szCs w:val="20"/>
        </w:rPr>
        <w:t>Saké</w:t>
      </w:r>
      <w:proofErr w:type="spellEnd"/>
      <w:r w:rsidR="009B0855" w:rsidRPr="00A1527F">
        <w:rPr>
          <w:sz w:val="20"/>
          <w:szCs w:val="20"/>
        </w:rPr>
        <w:t xml:space="preserve">  Sommelier</w:t>
      </w:r>
      <w:proofErr w:type="gramEnd"/>
      <w:r w:rsidR="009B0855" w:rsidRPr="00A1527F">
        <w:rPr>
          <w:sz w:val="20"/>
          <w:szCs w:val="20"/>
        </w:rPr>
        <w:t xml:space="preserve">) </w:t>
      </w:r>
      <w:r w:rsidRPr="00A1527F">
        <w:rPr>
          <w:rFonts w:cs="Georgia"/>
          <w:sz w:val="20"/>
          <w:szCs w:val="20"/>
        </w:rPr>
        <w:t>certified by the Food an</w:t>
      </w:r>
      <w:r w:rsidR="00AA5CC8" w:rsidRPr="00A1527F">
        <w:rPr>
          <w:rFonts w:cs="Georgia"/>
          <w:sz w:val="20"/>
          <w:szCs w:val="20"/>
        </w:rPr>
        <w:t>d Beverage Organization of Japan.</w:t>
      </w:r>
      <w:r w:rsidR="00AA5CC8" w:rsidRPr="00A1527F">
        <w:rPr>
          <w:sz w:val="20"/>
          <w:szCs w:val="20"/>
        </w:rPr>
        <w:t xml:space="preserve"> </w:t>
      </w:r>
    </w:p>
    <w:sectPr w:rsidR="00FE3592" w:rsidRPr="00A1527F" w:rsidSect="006E1CB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Wide Latin">
    <w:panose1 w:val="020A0A07050505020404"/>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8E54C6"/>
    <w:multiLevelType w:val="hybridMultilevel"/>
    <w:tmpl w:val="DBB67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DB36561"/>
    <w:multiLevelType w:val="hybridMultilevel"/>
    <w:tmpl w:val="2AAEBB52"/>
    <w:lvl w:ilvl="0" w:tplc="C45A3FAC">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245"/>
    <w:rsid w:val="00004245"/>
    <w:rsid w:val="00181D88"/>
    <w:rsid w:val="00242E5D"/>
    <w:rsid w:val="00245D0D"/>
    <w:rsid w:val="002570A3"/>
    <w:rsid w:val="002642A1"/>
    <w:rsid w:val="00270C1E"/>
    <w:rsid w:val="00354247"/>
    <w:rsid w:val="003E6EAD"/>
    <w:rsid w:val="00467DB1"/>
    <w:rsid w:val="00481BE9"/>
    <w:rsid w:val="004B040A"/>
    <w:rsid w:val="004F4549"/>
    <w:rsid w:val="00511DA5"/>
    <w:rsid w:val="0053166D"/>
    <w:rsid w:val="00623149"/>
    <w:rsid w:val="00643178"/>
    <w:rsid w:val="00646D87"/>
    <w:rsid w:val="00686AC2"/>
    <w:rsid w:val="00697254"/>
    <w:rsid w:val="006E1CBA"/>
    <w:rsid w:val="007006A2"/>
    <w:rsid w:val="0073064C"/>
    <w:rsid w:val="007A607F"/>
    <w:rsid w:val="007D0EBE"/>
    <w:rsid w:val="0080461E"/>
    <w:rsid w:val="00860E76"/>
    <w:rsid w:val="00887EFE"/>
    <w:rsid w:val="00915E88"/>
    <w:rsid w:val="00921171"/>
    <w:rsid w:val="009915E7"/>
    <w:rsid w:val="00994D86"/>
    <w:rsid w:val="009B0855"/>
    <w:rsid w:val="009C0F98"/>
    <w:rsid w:val="00A1527F"/>
    <w:rsid w:val="00AA5CC8"/>
    <w:rsid w:val="00B97BB9"/>
    <w:rsid w:val="00D86630"/>
    <w:rsid w:val="00EC4142"/>
    <w:rsid w:val="00F242D7"/>
    <w:rsid w:val="00FA2B6A"/>
    <w:rsid w:val="00FE35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2D2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0855"/>
    <w:pPr>
      <w:ind w:left="720"/>
      <w:contextualSpacing/>
    </w:pPr>
  </w:style>
  <w:style w:type="paragraph" w:styleId="BalloonText">
    <w:name w:val="Balloon Text"/>
    <w:basedOn w:val="Normal"/>
    <w:link w:val="BalloonTextChar"/>
    <w:uiPriority w:val="99"/>
    <w:semiHidden/>
    <w:unhideWhenUsed/>
    <w:rsid w:val="0053166D"/>
    <w:rPr>
      <w:rFonts w:ascii="Lucida Grande" w:hAnsi="Lucida Grande"/>
      <w:sz w:val="18"/>
      <w:szCs w:val="18"/>
    </w:rPr>
  </w:style>
  <w:style w:type="character" w:customStyle="1" w:styleId="BalloonTextChar">
    <w:name w:val="Balloon Text Char"/>
    <w:basedOn w:val="DefaultParagraphFont"/>
    <w:link w:val="BalloonText"/>
    <w:uiPriority w:val="99"/>
    <w:semiHidden/>
    <w:rsid w:val="0053166D"/>
    <w:rPr>
      <w:rFonts w:ascii="Lucida Grande" w:hAnsi="Lucida Grande"/>
      <w:sz w:val="18"/>
      <w:szCs w:val="18"/>
    </w:rPr>
  </w:style>
  <w:style w:type="character" w:styleId="Hyperlink">
    <w:name w:val="Hyperlink"/>
    <w:basedOn w:val="DefaultParagraphFont"/>
    <w:uiPriority w:val="99"/>
    <w:unhideWhenUsed/>
    <w:rsid w:val="00A1527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0855"/>
    <w:pPr>
      <w:ind w:left="720"/>
      <w:contextualSpacing/>
    </w:pPr>
  </w:style>
  <w:style w:type="paragraph" w:styleId="BalloonText">
    <w:name w:val="Balloon Text"/>
    <w:basedOn w:val="Normal"/>
    <w:link w:val="BalloonTextChar"/>
    <w:uiPriority w:val="99"/>
    <w:semiHidden/>
    <w:unhideWhenUsed/>
    <w:rsid w:val="0053166D"/>
    <w:rPr>
      <w:rFonts w:ascii="Lucida Grande" w:hAnsi="Lucida Grande"/>
      <w:sz w:val="18"/>
      <w:szCs w:val="18"/>
    </w:rPr>
  </w:style>
  <w:style w:type="character" w:customStyle="1" w:styleId="BalloonTextChar">
    <w:name w:val="Balloon Text Char"/>
    <w:basedOn w:val="DefaultParagraphFont"/>
    <w:link w:val="BalloonText"/>
    <w:uiPriority w:val="99"/>
    <w:semiHidden/>
    <w:rsid w:val="0053166D"/>
    <w:rPr>
      <w:rFonts w:ascii="Lucida Grande" w:hAnsi="Lucida Grande"/>
      <w:sz w:val="18"/>
      <w:szCs w:val="18"/>
    </w:rPr>
  </w:style>
  <w:style w:type="character" w:styleId="Hyperlink">
    <w:name w:val="Hyperlink"/>
    <w:basedOn w:val="DefaultParagraphFont"/>
    <w:uiPriority w:val="99"/>
    <w:unhideWhenUsed/>
    <w:rsid w:val="00A152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hyperlink" Target="mailto:enomotoshima@gmail.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09C54-FAD0-7749-85A7-35C1E0CFA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508</Words>
  <Characters>2900</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Shima Enomoto</dc:creator>
  <cp:lastModifiedBy>Shima Enomoto</cp:lastModifiedBy>
  <cp:revision>3</cp:revision>
  <cp:lastPrinted>2014-12-01T12:47:00Z</cp:lastPrinted>
  <dcterms:created xsi:type="dcterms:W3CDTF">2015-04-16T23:22:00Z</dcterms:created>
  <dcterms:modified xsi:type="dcterms:W3CDTF">2015-05-14T18:02:00Z</dcterms:modified>
</cp:coreProperties>
</file>